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EA6C" w14:textId="77777777" w:rsidR="004427C5" w:rsidRPr="00292D87" w:rsidRDefault="004427C5" w:rsidP="008E3886">
      <w:pPr>
        <w:jc w:val="both"/>
        <w:rPr>
          <w:rFonts w:ascii="Calibri" w:hAnsi="Calibri" w:cs="Calibri"/>
        </w:rPr>
      </w:pPr>
    </w:p>
    <w:p w14:paraId="4F178344" w14:textId="77777777" w:rsidR="00726330" w:rsidRPr="00292D87" w:rsidRDefault="00726330" w:rsidP="00726330">
      <w:pPr>
        <w:rPr>
          <w:rFonts w:ascii="Calibri" w:hAnsi="Calibri" w:cs="Calibri"/>
        </w:rPr>
      </w:pPr>
      <w:r w:rsidRPr="00292D87">
        <w:rPr>
          <w:rFonts w:ascii="Calibri" w:hAnsi="Calibri" w:cs="Calibri"/>
          <w:highlight w:val="yellow"/>
        </w:rPr>
        <w:t>DATE</w:t>
      </w:r>
    </w:p>
    <w:p w14:paraId="5413A729" w14:textId="77777777" w:rsidR="00726330" w:rsidRPr="00292D87" w:rsidRDefault="00726330" w:rsidP="00726330">
      <w:pPr>
        <w:rPr>
          <w:rFonts w:ascii="Calibri" w:hAnsi="Calibri" w:cs="Calibri"/>
          <w:color w:val="000000" w:themeColor="text1"/>
        </w:rPr>
      </w:pPr>
    </w:p>
    <w:p w14:paraId="0F46869D" w14:textId="77777777" w:rsidR="005212EB" w:rsidRPr="00292D87" w:rsidRDefault="005212EB" w:rsidP="005212EB">
      <w:pPr>
        <w:rPr>
          <w:rFonts w:ascii="Calibri" w:hAnsi="Calibri" w:cs="Calibri"/>
          <w:color w:val="000000" w:themeColor="text1"/>
        </w:rPr>
      </w:pPr>
      <w:r w:rsidRPr="00292D87">
        <w:rPr>
          <w:rFonts w:ascii="Calibri" w:hAnsi="Calibri" w:cs="Calibri"/>
          <w:color w:val="000000" w:themeColor="text1"/>
        </w:rPr>
        <w:t>The Honorable Gavin Newsom</w:t>
      </w:r>
    </w:p>
    <w:p w14:paraId="1FA6F9BF" w14:textId="77777777" w:rsidR="005212EB" w:rsidRPr="00292D87" w:rsidRDefault="005212EB" w:rsidP="005212EB">
      <w:pPr>
        <w:rPr>
          <w:rFonts w:ascii="Calibri" w:hAnsi="Calibri" w:cs="Calibri"/>
          <w:color w:val="000000" w:themeColor="text1"/>
        </w:rPr>
      </w:pPr>
      <w:r w:rsidRPr="00292D87">
        <w:rPr>
          <w:rFonts w:ascii="Calibri" w:hAnsi="Calibri" w:cs="Calibri"/>
          <w:color w:val="000000" w:themeColor="text1"/>
        </w:rPr>
        <w:t>Governor, State of California</w:t>
      </w:r>
    </w:p>
    <w:p w14:paraId="63C7DD84" w14:textId="77777777" w:rsidR="005212EB" w:rsidRPr="00292D87" w:rsidRDefault="005212EB" w:rsidP="005212EB">
      <w:pPr>
        <w:rPr>
          <w:rFonts w:ascii="Calibri" w:hAnsi="Calibri" w:cs="Calibri"/>
          <w:color w:val="000000" w:themeColor="text1"/>
        </w:rPr>
      </w:pPr>
      <w:r w:rsidRPr="00292D87">
        <w:rPr>
          <w:rFonts w:ascii="Calibri" w:hAnsi="Calibri" w:cs="Calibri"/>
          <w:color w:val="000000" w:themeColor="text1"/>
        </w:rPr>
        <w:t>1021 O Street, Suite 9000</w:t>
      </w:r>
    </w:p>
    <w:p w14:paraId="0589F596" w14:textId="77777777" w:rsidR="005212EB" w:rsidRPr="00292D87" w:rsidRDefault="005212EB" w:rsidP="005212EB">
      <w:pPr>
        <w:rPr>
          <w:rFonts w:ascii="Calibri" w:hAnsi="Calibri" w:cs="Calibri"/>
          <w:color w:val="000000" w:themeColor="text1"/>
        </w:rPr>
      </w:pPr>
      <w:r w:rsidRPr="00292D87">
        <w:rPr>
          <w:rFonts w:ascii="Calibri" w:hAnsi="Calibri" w:cs="Calibri"/>
          <w:color w:val="000000" w:themeColor="text1"/>
        </w:rPr>
        <w:t>Sacramento, CA 95814</w:t>
      </w:r>
    </w:p>
    <w:p w14:paraId="189F2CCC" w14:textId="77777777" w:rsidR="005212EB" w:rsidRPr="00292D87" w:rsidRDefault="005212EB" w:rsidP="005212EB">
      <w:pPr>
        <w:rPr>
          <w:rFonts w:ascii="Calibri" w:hAnsi="Calibri" w:cs="Calibri"/>
          <w:b/>
          <w:bCs/>
        </w:rPr>
      </w:pPr>
      <w:r w:rsidRPr="00292D87">
        <w:rPr>
          <w:rFonts w:ascii="Calibri" w:hAnsi="Calibri" w:cs="Calibri"/>
          <w:color w:val="000000" w:themeColor="text1"/>
        </w:rPr>
        <w:br/>
      </w:r>
      <w:r w:rsidRPr="00292D87">
        <w:rPr>
          <w:rFonts w:ascii="Calibri" w:hAnsi="Calibri" w:cs="Calibri"/>
          <w:b/>
          <w:bCs/>
          <w:color w:val="000000" w:themeColor="text1"/>
        </w:rPr>
        <w:t xml:space="preserve">RE: </w:t>
      </w:r>
      <w:r w:rsidRPr="00292D87">
        <w:rPr>
          <w:rFonts w:ascii="Calibri" w:hAnsi="Calibri" w:cs="Calibri"/>
          <w:b/>
          <w:bCs/>
        </w:rPr>
        <w:t xml:space="preserve">AB 1400 (Bryan) </w:t>
      </w:r>
      <w:r w:rsidRPr="00292D87">
        <w:rPr>
          <w:rFonts w:ascii="Calibri" w:hAnsi="Calibri" w:cs="Calibri"/>
          <w:b/>
          <w:bCs/>
          <w:color w:val="000000" w:themeColor="text1"/>
        </w:rPr>
        <w:t>–</w:t>
      </w:r>
      <w:r w:rsidRPr="00292D87">
        <w:rPr>
          <w:rFonts w:ascii="Calibri" w:hAnsi="Calibri" w:cs="Calibri"/>
          <w:b/>
          <w:bCs/>
        </w:rPr>
        <w:t xml:space="preserve"> Student financial aid: College Access Tax Credit Fund: community college </w:t>
      </w:r>
    </w:p>
    <w:p w14:paraId="2D865584" w14:textId="77777777" w:rsidR="005212EB" w:rsidRPr="00292D87" w:rsidRDefault="005212EB" w:rsidP="005212EB">
      <w:pPr>
        <w:rPr>
          <w:rFonts w:ascii="Calibri" w:hAnsi="Calibri" w:cs="Calibri"/>
          <w:b/>
          <w:bCs/>
          <w:color w:val="000000" w:themeColor="text1"/>
        </w:rPr>
      </w:pPr>
      <w:r w:rsidRPr="00292D87">
        <w:rPr>
          <w:rFonts w:ascii="Calibri" w:hAnsi="Calibri" w:cs="Calibri"/>
          <w:b/>
          <w:bCs/>
        </w:rPr>
        <w:t>student transfers: Historically Black Colleges and Universities</w:t>
      </w:r>
    </w:p>
    <w:p w14:paraId="158B86C4" w14:textId="77777777" w:rsidR="005212EB" w:rsidRPr="00292D87" w:rsidRDefault="005212EB" w:rsidP="005212EB">
      <w:pPr>
        <w:rPr>
          <w:rFonts w:ascii="Calibri" w:hAnsi="Calibri" w:cs="Calibri"/>
          <w:color w:val="000000" w:themeColor="text1"/>
        </w:rPr>
      </w:pPr>
      <w:r w:rsidRPr="00292D87">
        <w:rPr>
          <w:rFonts w:ascii="Calibri" w:eastAsiaTheme="minorEastAsia" w:hAnsi="Calibri" w:cs="Calibri"/>
        </w:rPr>
        <w:t>Position:</w:t>
      </w:r>
      <w:r w:rsidRPr="00292D87">
        <w:rPr>
          <w:rFonts w:ascii="Calibri" w:eastAsiaTheme="minorEastAsia" w:hAnsi="Calibri" w:cs="Calibri"/>
          <w:b/>
          <w:bCs/>
        </w:rPr>
        <w:t xml:space="preserve"> Request for Signature </w:t>
      </w:r>
    </w:p>
    <w:p w14:paraId="37753B5B" w14:textId="77777777" w:rsidR="00CC3E29" w:rsidRPr="00292D87" w:rsidRDefault="00CC3E29" w:rsidP="00772416">
      <w:pPr>
        <w:rPr>
          <w:rFonts w:ascii="Calibri" w:hAnsi="Calibri" w:cs="Calibri"/>
          <w:color w:val="000000" w:themeColor="text1"/>
        </w:rPr>
      </w:pPr>
    </w:p>
    <w:p w14:paraId="72EE3D87" w14:textId="77777777" w:rsidR="005212EB" w:rsidRPr="00292D87" w:rsidRDefault="005212EB" w:rsidP="005212EB">
      <w:pPr>
        <w:rPr>
          <w:rFonts w:ascii="Calibri" w:hAnsi="Calibri" w:cs="Calibri"/>
          <w:color w:val="000000" w:themeColor="text1"/>
        </w:rPr>
      </w:pPr>
      <w:r w:rsidRPr="00292D87">
        <w:rPr>
          <w:rFonts w:ascii="Calibri" w:hAnsi="Calibri" w:cs="Calibri"/>
          <w:color w:val="000000" w:themeColor="text1"/>
        </w:rPr>
        <w:t>Dear Governor Newsom:</w:t>
      </w:r>
    </w:p>
    <w:p w14:paraId="7BC5AB45" w14:textId="77777777" w:rsidR="00CC3E29" w:rsidRPr="00292D87" w:rsidRDefault="00CC3E29" w:rsidP="00772416">
      <w:pPr>
        <w:rPr>
          <w:rFonts w:ascii="Calibri" w:hAnsi="Calibri" w:cs="Calibri"/>
          <w:color w:val="000000" w:themeColor="text1"/>
        </w:rPr>
      </w:pPr>
    </w:p>
    <w:p w14:paraId="0AAFD9D2" w14:textId="3205526C" w:rsidR="005212EB" w:rsidRPr="00292D87" w:rsidRDefault="005212EB" w:rsidP="005212EB">
      <w:pPr>
        <w:rPr>
          <w:rFonts w:ascii="Calibri" w:hAnsi="Calibri" w:cs="Calibri"/>
          <w:color w:val="000000" w:themeColor="text1"/>
        </w:rPr>
      </w:pPr>
      <w:r w:rsidRPr="00292D87">
        <w:rPr>
          <w:rFonts w:ascii="Calibri" w:hAnsi="Calibri" w:cs="Calibri"/>
          <w:color w:val="000000" w:themeColor="text1"/>
        </w:rPr>
        <w:t xml:space="preserve">On behalf of </w:t>
      </w:r>
      <w:r w:rsidRPr="00292D87">
        <w:rPr>
          <w:rFonts w:ascii="Calibri" w:hAnsi="Calibri" w:cs="Calibri"/>
          <w:color w:val="000000" w:themeColor="text1"/>
          <w:highlight w:val="yellow"/>
        </w:rPr>
        <w:t>DISTRICT NAME</w:t>
      </w:r>
      <w:r w:rsidRPr="00292D87">
        <w:rPr>
          <w:rFonts w:ascii="Calibri" w:hAnsi="Calibri" w:cs="Calibri"/>
          <w:color w:val="000000"/>
        </w:rPr>
        <w:t xml:space="preserve">, </w:t>
      </w:r>
      <w:r w:rsidRPr="00292D87">
        <w:rPr>
          <w:rFonts w:ascii="Calibri" w:hAnsi="Calibri" w:cs="Calibri"/>
          <w:b/>
          <w:bCs/>
          <w:color w:val="000000"/>
        </w:rPr>
        <w:t>I</w:t>
      </w:r>
      <w:r w:rsidRPr="00292D87">
        <w:rPr>
          <w:rFonts w:ascii="Calibri" w:hAnsi="Calibri" w:cs="Calibri"/>
          <w:b/>
          <w:bCs/>
          <w:color w:val="000000" w:themeColor="text1"/>
        </w:rPr>
        <w:t xml:space="preserve"> respectfully request your signature on Assembly Bill 1400 by Assemblymember Isaac Bryan</w:t>
      </w:r>
      <w:r w:rsidRPr="00292D87">
        <w:rPr>
          <w:rFonts w:ascii="Calibri" w:hAnsi="Calibri" w:cs="Calibri"/>
          <w:b/>
          <w:bCs/>
          <w:color w:val="000000"/>
        </w:rPr>
        <w:t>,</w:t>
      </w:r>
      <w:r w:rsidRPr="00292D87">
        <w:rPr>
          <w:rFonts w:ascii="Calibri" w:hAnsi="Calibri" w:cs="Calibri"/>
          <w:color w:val="000000" w:themeColor="text1"/>
        </w:rPr>
        <w:t xml:space="preserve"> which would award scholarships to </w:t>
      </w:r>
      <w:r w:rsidRPr="00292D87">
        <w:rPr>
          <w:rFonts w:ascii="Calibri" w:hAnsi="Calibri" w:cs="Calibri"/>
        </w:rPr>
        <w:t>California Community College transfer students attending Historically Black Colleges and Universities (HBCUs).</w:t>
      </w:r>
    </w:p>
    <w:p w14:paraId="74EE435C" w14:textId="77777777" w:rsidR="00A25C40" w:rsidRPr="00292D87" w:rsidRDefault="00A25C40" w:rsidP="00772416">
      <w:pPr>
        <w:rPr>
          <w:rFonts w:ascii="Calibri" w:hAnsi="Calibri" w:cs="Calibri"/>
          <w:color w:val="000000" w:themeColor="text1"/>
        </w:rPr>
      </w:pPr>
    </w:p>
    <w:p w14:paraId="256A146C" w14:textId="77777777" w:rsidR="005212EB" w:rsidRPr="00292D87" w:rsidRDefault="005212EB" w:rsidP="005212EB">
      <w:pPr>
        <w:rPr>
          <w:rFonts w:ascii="Calibri" w:hAnsi="Calibri" w:cs="Calibri"/>
        </w:rPr>
      </w:pPr>
      <w:r w:rsidRPr="00292D87">
        <w:rPr>
          <w:rFonts w:ascii="Calibri" w:hAnsi="Calibri" w:cs="Calibri"/>
          <w:color w:val="000000" w:themeColor="text1"/>
        </w:rPr>
        <w:t xml:space="preserve">Historically Black Colleges and Universities provide students with </w:t>
      </w:r>
      <w:r w:rsidRPr="00292D87">
        <w:rPr>
          <w:rFonts w:ascii="Calibri" w:hAnsi="Calibri" w:cs="Calibri"/>
        </w:rPr>
        <w:t xml:space="preserve">learning environments that promote positive racial identities and cultural awareness, empowering students to fully engage in their academics with confidence. The supportive and inclusive environment at HBCUs position Black students to thrive academically, socially, and professionally, and help prepare them for success in their future careers. Since California does not have any HBCUs, students who wish to attend HBCUs must attend college out of state, making them ineligible for state-based financial aid. AB 1400 (Bryan) would refocus under-utilized funds generated by the College Access Tax Credit to ensure that California Community College HBCU transfer students are financially supported. </w:t>
      </w:r>
    </w:p>
    <w:p w14:paraId="03AE2DFC" w14:textId="77777777" w:rsidR="0043152C" w:rsidRPr="00292D87" w:rsidRDefault="0043152C" w:rsidP="00772416">
      <w:pPr>
        <w:rPr>
          <w:rFonts w:ascii="Calibri" w:hAnsi="Calibri" w:cs="Calibri"/>
        </w:rPr>
      </w:pPr>
    </w:p>
    <w:p w14:paraId="5DAE6545" w14:textId="0E1AEB88" w:rsidR="00EC642B" w:rsidRPr="00292D87" w:rsidRDefault="00726330" w:rsidP="00772416">
      <w:pPr>
        <w:rPr>
          <w:rFonts w:ascii="Calibri" w:hAnsi="Calibri" w:cs="Calibri"/>
        </w:rPr>
      </w:pPr>
      <w:r w:rsidRPr="00292D87">
        <w:rPr>
          <w:rFonts w:ascii="Calibri" w:hAnsi="Calibri" w:cs="Calibri"/>
          <w:highlight w:val="yellow"/>
        </w:rPr>
        <w:t xml:space="preserve">[OPTIONAL: </w:t>
      </w:r>
      <w:r w:rsidRPr="00292D87">
        <w:rPr>
          <w:rFonts w:ascii="Calibri" w:hAnsi="Calibri" w:cs="Calibri"/>
          <w:color w:val="000000" w:themeColor="text1"/>
          <w:highlight w:val="yellow"/>
        </w:rPr>
        <w:t>INSERT DISTRICT-SPECIFIC REASONS FOR SUPPORTING AB 1400]</w:t>
      </w:r>
    </w:p>
    <w:p w14:paraId="0D964ED1" w14:textId="77777777" w:rsidR="00EC642B" w:rsidRPr="00292D87" w:rsidRDefault="00EC642B" w:rsidP="00772416">
      <w:pPr>
        <w:rPr>
          <w:rFonts w:ascii="Calibri" w:hAnsi="Calibri" w:cs="Calibri"/>
        </w:rPr>
      </w:pPr>
    </w:p>
    <w:p w14:paraId="2A03670C" w14:textId="50AD550D" w:rsidR="0043152C" w:rsidRPr="00292D87" w:rsidRDefault="0043152C" w:rsidP="00726330">
      <w:pPr>
        <w:rPr>
          <w:rFonts w:ascii="Calibri" w:hAnsi="Calibri" w:cs="Calibri"/>
        </w:rPr>
      </w:pPr>
      <w:r w:rsidRPr="00292D87">
        <w:rPr>
          <w:rFonts w:ascii="Calibri" w:hAnsi="Calibri" w:cs="Calibri"/>
          <w:color w:val="000000"/>
        </w:rPr>
        <w:t>For these reasons,</w:t>
      </w:r>
      <w:r w:rsidR="00726330" w:rsidRPr="00292D87">
        <w:rPr>
          <w:rFonts w:ascii="Calibri" w:hAnsi="Calibri" w:cs="Calibri"/>
          <w:color w:val="000000" w:themeColor="text1"/>
        </w:rPr>
        <w:t xml:space="preserve"> </w:t>
      </w:r>
      <w:r w:rsidR="00726330" w:rsidRPr="00292D87">
        <w:rPr>
          <w:rFonts w:ascii="Calibri" w:hAnsi="Calibri" w:cs="Calibri"/>
          <w:color w:val="000000" w:themeColor="text1"/>
          <w:highlight w:val="yellow"/>
        </w:rPr>
        <w:t>DISTRICT NAME</w:t>
      </w:r>
      <w:r w:rsidR="00726330" w:rsidRPr="00292D87">
        <w:rPr>
          <w:rFonts w:ascii="Calibri" w:hAnsi="Calibri" w:cs="Calibri"/>
          <w:color w:val="000000" w:themeColor="text1"/>
        </w:rPr>
        <w:t xml:space="preserve"> </w:t>
      </w:r>
      <w:r w:rsidR="005212EB" w:rsidRPr="00292D87">
        <w:rPr>
          <w:rFonts w:ascii="Calibri" w:hAnsi="Calibri" w:cs="Calibri"/>
          <w:color w:val="000000" w:themeColor="text1"/>
        </w:rPr>
        <w:t>respectfully requests your signature on</w:t>
      </w:r>
      <w:r w:rsidRPr="00292D87">
        <w:rPr>
          <w:rFonts w:ascii="Calibri" w:hAnsi="Calibri" w:cs="Calibri"/>
          <w:color w:val="000000"/>
        </w:rPr>
        <w:t xml:space="preserve"> AB 1400 (</w:t>
      </w:r>
      <w:r w:rsidRPr="00292D87">
        <w:rPr>
          <w:rFonts w:ascii="Calibri" w:hAnsi="Calibri" w:cs="Calibri"/>
          <w:color w:val="000000" w:themeColor="text1"/>
        </w:rPr>
        <w:t>Bryan</w:t>
      </w:r>
      <w:r w:rsidRPr="00292D87">
        <w:rPr>
          <w:rFonts w:ascii="Calibri" w:hAnsi="Calibri" w:cs="Calibri"/>
          <w:color w:val="000000"/>
        </w:rPr>
        <w:t>). If</w:t>
      </w:r>
      <w:r w:rsidRPr="00292D87">
        <w:rPr>
          <w:rFonts w:ascii="Calibri" w:hAnsi="Calibri" w:cs="Calibri"/>
          <w:color w:val="000000" w:themeColor="text1"/>
        </w:rPr>
        <w:t xml:space="preserve"> </w:t>
      </w:r>
      <w:r w:rsidRPr="00292D87">
        <w:rPr>
          <w:rFonts w:ascii="Calibri" w:hAnsi="Calibri" w:cs="Calibri"/>
          <w:color w:val="000000"/>
        </w:rPr>
        <w:t>you or your staff have any questions</w:t>
      </w:r>
      <w:r w:rsidRPr="00292D87">
        <w:rPr>
          <w:rFonts w:ascii="Calibri" w:hAnsi="Calibri" w:cs="Calibri"/>
          <w:color w:val="0E101A"/>
        </w:rPr>
        <w:t xml:space="preserve">, please do not hesitate to contact me at </w:t>
      </w:r>
      <w:r w:rsidR="00726330" w:rsidRPr="00292D87">
        <w:rPr>
          <w:rFonts w:ascii="Calibri" w:hAnsi="Calibri" w:cs="Calibri"/>
          <w:color w:val="000000" w:themeColor="text1"/>
          <w:highlight w:val="yellow"/>
        </w:rPr>
        <w:t>PHONE NUMBER</w:t>
      </w:r>
      <w:r w:rsidR="00726330" w:rsidRPr="00292D87">
        <w:rPr>
          <w:rFonts w:ascii="Calibri" w:hAnsi="Calibri" w:cs="Calibri"/>
          <w:color w:val="000000" w:themeColor="text1"/>
        </w:rPr>
        <w:t xml:space="preserve"> or </w:t>
      </w:r>
      <w:r w:rsidR="00726330" w:rsidRPr="00292D87">
        <w:rPr>
          <w:rFonts w:ascii="Calibri" w:hAnsi="Calibri" w:cs="Calibri"/>
          <w:highlight w:val="yellow"/>
        </w:rPr>
        <w:t>E-MAIL.</w:t>
      </w:r>
    </w:p>
    <w:p w14:paraId="36ADD8F4" w14:textId="77777777" w:rsidR="00726330" w:rsidRPr="00292D87" w:rsidRDefault="00726330" w:rsidP="00726330">
      <w:pPr>
        <w:rPr>
          <w:rFonts w:ascii="Calibri" w:hAnsi="Calibri" w:cs="Calibri"/>
          <w:color w:val="000000" w:themeColor="text1"/>
        </w:rPr>
      </w:pPr>
    </w:p>
    <w:p w14:paraId="5F951219" w14:textId="77777777" w:rsidR="0043152C" w:rsidRPr="00292D87" w:rsidRDefault="0043152C" w:rsidP="008E3886">
      <w:pPr>
        <w:jc w:val="both"/>
        <w:rPr>
          <w:rFonts w:ascii="Calibri" w:hAnsi="Calibri" w:cs="Calibri"/>
          <w:color w:val="000000" w:themeColor="text1"/>
        </w:rPr>
      </w:pPr>
      <w:r w:rsidRPr="00292D87">
        <w:rPr>
          <w:rFonts w:ascii="Calibri" w:hAnsi="Calibri" w:cs="Calibri"/>
          <w:color w:val="000000" w:themeColor="text1"/>
        </w:rPr>
        <w:t xml:space="preserve">Sincerely, </w:t>
      </w:r>
    </w:p>
    <w:p w14:paraId="74E421A5" w14:textId="77777777" w:rsidR="0043152C" w:rsidRPr="00292D87" w:rsidRDefault="0043152C" w:rsidP="008E3886">
      <w:pPr>
        <w:jc w:val="both"/>
        <w:rPr>
          <w:rFonts w:ascii="Calibri" w:hAnsi="Calibri" w:cs="Calibri"/>
          <w:noProof/>
        </w:rPr>
      </w:pPr>
    </w:p>
    <w:p w14:paraId="0EAD2A47" w14:textId="77777777" w:rsidR="00726330" w:rsidRPr="00292D87" w:rsidRDefault="00726330" w:rsidP="00726330">
      <w:pPr>
        <w:rPr>
          <w:rFonts w:ascii="Calibri" w:hAnsi="Calibri" w:cs="Calibri"/>
        </w:rPr>
      </w:pPr>
      <w:r w:rsidRPr="00292D87">
        <w:rPr>
          <w:rFonts w:ascii="Calibri" w:hAnsi="Calibri" w:cs="Calibri"/>
          <w:highlight w:val="yellow"/>
        </w:rPr>
        <w:t>-SIGNATURE-</w:t>
      </w:r>
    </w:p>
    <w:p w14:paraId="243BAB8E" w14:textId="77777777" w:rsidR="00726330" w:rsidRPr="00292D87" w:rsidRDefault="00726330" w:rsidP="00726330">
      <w:pPr>
        <w:rPr>
          <w:rFonts w:ascii="Calibri" w:hAnsi="Calibri" w:cs="Calibri"/>
        </w:rPr>
      </w:pPr>
    </w:p>
    <w:p w14:paraId="20311E2F" w14:textId="77777777" w:rsidR="00726330" w:rsidRPr="00292D87" w:rsidRDefault="00726330" w:rsidP="00726330">
      <w:pPr>
        <w:rPr>
          <w:rFonts w:ascii="Calibri" w:hAnsi="Calibri" w:cs="Calibri"/>
          <w:highlight w:val="yellow"/>
        </w:rPr>
      </w:pPr>
      <w:r w:rsidRPr="00292D87">
        <w:rPr>
          <w:rFonts w:ascii="Calibri" w:hAnsi="Calibri" w:cs="Calibri"/>
          <w:highlight w:val="yellow"/>
        </w:rPr>
        <w:t>FIRST NAME LAST NAME</w:t>
      </w:r>
    </w:p>
    <w:p w14:paraId="175FC260" w14:textId="77777777" w:rsidR="00726330" w:rsidRPr="00292D87" w:rsidRDefault="00726330" w:rsidP="00726330">
      <w:pPr>
        <w:rPr>
          <w:rFonts w:ascii="Calibri" w:hAnsi="Calibri" w:cs="Calibri"/>
          <w:highlight w:val="yellow"/>
        </w:rPr>
      </w:pPr>
      <w:r w:rsidRPr="00292D87">
        <w:rPr>
          <w:rFonts w:ascii="Calibri" w:hAnsi="Calibri" w:cs="Calibri"/>
          <w:highlight w:val="yellow"/>
        </w:rPr>
        <w:t xml:space="preserve">TITLE </w:t>
      </w:r>
    </w:p>
    <w:p w14:paraId="4FB0936C" w14:textId="77777777" w:rsidR="00726330" w:rsidRPr="00292D87" w:rsidRDefault="00726330" w:rsidP="00726330">
      <w:pPr>
        <w:rPr>
          <w:rFonts w:ascii="Calibri" w:hAnsi="Calibri" w:cs="Calibri"/>
          <w:highlight w:val="yellow"/>
        </w:rPr>
      </w:pPr>
      <w:r w:rsidRPr="00292D87">
        <w:rPr>
          <w:rFonts w:ascii="Calibri" w:hAnsi="Calibri" w:cs="Calibri"/>
          <w:highlight w:val="yellow"/>
        </w:rPr>
        <w:t>DISTRICT NAME</w:t>
      </w:r>
    </w:p>
    <w:p w14:paraId="44147911" w14:textId="77777777" w:rsidR="00726330" w:rsidRPr="00292D87" w:rsidRDefault="00726330" w:rsidP="00726330">
      <w:pPr>
        <w:rPr>
          <w:rFonts w:ascii="Calibri" w:hAnsi="Calibri" w:cs="Calibri"/>
          <w:color w:val="000000" w:themeColor="text1"/>
        </w:rPr>
      </w:pPr>
    </w:p>
    <w:p w14:paraId="60754B0E" w14:textId="77777777" w:rsidR="00726330" w:rsidRPr="00292D87" w:rsidRDefault="00726330" w:rsidP="00726330">
      <w:pPr>
        <w:rPr>
          <w:rFonts w:ascii="Calibri" w:hAnsi="Calibri" w:cs="Calibri"/>
          <w:color w:val="000000" w:themeColor="text1"/>
        </w:rPr>
      </w:pPr>
    </w:p>
    <w:p w14:paraId="0ECD35AD" w14:textId="75D370FE" w:rsidR="00726330" w:rsidRPr="00292D87" w:rsidRDefault="00726330" w:rsidP="00726330">
      <w:pPr>
        <w:rPr>
          <w:rFonts w:ascii="Calibri" w:hAnsi="Calibri" w:cs="Calibri"/>
          <w:color w:val="000000" w:themeColor="text1"/>
        </w:rPr>
      </w:pPr>
      <w:r w:rsidRPr="00292D87">
        <w:rPr>
          <w:rFonts w:ascii="Calibri" w:hAnsi="Calibri" w:cs="Calibri"/>
          <w:color w:val="000000" w:themeColor="text1"/>
        </w:rPr>
        <w:t xml:space="preserve">CC: </w:t>
      </w:r>
      <w:r w:rsidRPr="00292D87">
        <w:rPr>
          <w:rFonts w:ascii="Calibri" w:hAnsi="Calibri" w:cs="Calibri"/>
          <w:color w:val="000000" w:themeColor="text1"/>
        </w:rPr>
        <w:tab/>
        <w:t xml:space="preserve">Assemblymember Isaac Bryan </w:t>
      </w:r>
    </w:p>
    <w:p w14:paraId="285D8E6D" w14:textId="63F0106A" w:rsidR="00CC3E29" w:rsidRPr="00292D87" w:rsidRDefault="00CC3E29" w:rsidP="00726330">
      <w:pPr>
        <w:rPr>
          <w:rFonts w:ascii="Calibri" w:hAnsi="Calibri" w:cs="Calibri"/>
          <w:color w:val="000000" w:themeColor="text1"/>
        </w:rPr>
      </w:pPr>
    </w:p>
    <w:sectPr w:rsidR="00CC3E29" w:rsidRPr="00292D87" w:rsidSect="007C6820">
      <w:footerReference w:type="default" r:id="rId8"/>
      <w:headerReference w:type="first" r:id="rId9"/>
      <w:pgSz w:w="12240" w:h="15840"/>
      <w:pgMar w:top="1440" w:right="1080" w:bottom="91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B10" w14:textId="77777777" w:rsidR="00552E38" w:rsidRDefault="00552E38" w:rsidP="004A1D52">
      <w:r>
        <w:separator/>
      </w:r>
    </w:p>
  </w:endnote>
  <w:endnote w:type="continuationSeparator" w:id="0">
    <w:p w14:paraId="7BCFD112" w14:textId="77777777" w:rsidR="00552E38" w:rsidRDefault="00552E38" w:rsidP="004A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3FFF" w14:textId="417E20B7" w:rsidR="003618CD" w:rsidRPr="003618CD" w:rsidRDefault="003618CD" w:rsidP="003618CD">
    <w:pPr>
      <w:pStyle w:val="Footer"/>
      <w:jc w:val="center"/>
      <w:rPr>
        <w:i/>
        <w:color w:val="1F497D" w:themeColor="text2"/>
        <w:sz w:val="20"/>
      </w:rPr>
    </w:pPr>
    <w:r w:rsidRPr="003618CD">
      <w:rPr>
        <w:i/>
        <w:color w:val="1F497D" w:themeColor="text2"/>
        <w:sz w:val="20"/>
      </w:rPr>
      <w:t>Quality Public Community Colleges for All Californians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05D0" w14:textId="77777777" w:rsidR="00552E38" w:rsidRDefault="00552E38" w:rsidP="004A1D52">
      <w:r>
        <w:separator/>
      </w:r>
    </w:p>
  </w:footnote>
  <w:footnote w:type="continuationSeparator" w:id="0">
    <w:p w14:paraId="194B18F5" w14:textId="77777777" w:rsidR="00552E38" w:rsidRDefault="00552E38" w:rsidP="004A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3F85" w14:textId="77777777" w:rsidR="00726330" w:rsidRPr="005212EB" w:rsidRDefault="00726330" w:rsidP="00726330">
    <w:pPr>
      <w:pStyle w:val="Header"/>
      <w:jc w:val="center"/>
      <w:rPr>
        <w:rFonts w:ascii="Calibri" w:hAnsi="Calibri" w:cs="Calibri"/>
        <w:sz w:val="34"/>
        <w:szCs w:val="34"/>
      </w:rPr>
    </w:pPr>
    <w:r w:rsidRPr="005212EB">
      <w:rPr>
        <w:rFonts w:ascii="Calibri" w:hAnsi="Calibri" w:cs="Calibri"/>
        <w:sz w:val="34"/>
        <w:szCs w:val="34"/>
        <w:highlight w:val="yellow"/>
      </w:rPr>
      <w:t>- LETTERHEAD -</w:t>
    </w:r>
  </w:p>
  <w:p w14:paraId="22154415" w14:textId="77777777" w:rsidR="00106061" w:rsidRDefault="00106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B8C"/>
    <w:multiLevelType w:val="hybridMultilevel"/>
    <w:tmpl w:val="8A00A574"/>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1EBA7AB6"/>
    <w:multiLevelType w:val="hybridMultilevel"/>
    <w:tmpl w:val="FAA0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0647D"/>
    <w:multiLevelType w:val="hybridMultilevel"/>
    <w:tmpl w:val="D64CCA82"/>
    <w:lvl w:ilvl="0" w:tplc="AC76B87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76EBD"/>
    <w:multiLevelType w:val="hybridMultilevel"/>
    <w:tmpl w:val="2B04C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7723"/>
    <w:multiLevelType w:val="hybridMultilevel"/>
    <w:tmpl w:val="88A8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A53CD"/>
    <w:multiLevelType w:val="multilevel"/>
    <w:tmpl w:val="4548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B95EF2"/>
    <w:multiLevelType w:val="hybridMultilevel"/>
    <w:tmpl w:val="8B9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E047C"/>
    <w:multiLevelType w:val="hybridMultilevel"/>
    <w:tmpl w:val="75C69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872484">
    <w:abstractNumId w:val="3"/>
  </w:num>
  <w:num w:numId="2" w16cid:durableId="1377660443">
    <w:abstractNumId w:val="4"/>
  </w:num>
  <w:num w:numId="3" w16cid:durableId="1417248644">
    <w:abstractNumId w:val="7"/>
  </w:num>
  <w:num w:numId="4" w16cid:durableId="1450205281">
    <w:abstractNumId w:val="1"/>
  </w:num>
  <w:num w:numId="5" w16cid:durableId="2110007751">
    <w:abstractNumId w:val="6"/>
  </w:num>
  <w:num w:numId="6" w16cid:durableId="1185556442">
    <w:abstractNumId w:val="0"/>
  </w:num>
  <w:num w:numId="7" w16cid:durableId="1743285922">
    <w:abstractNumId w:val="2"/>
  </w:num>
  <w:num w:numId="8" w16cid:durableId="2011060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3D"/>
    <w:rsid w:val="00014FA8"/>
    <w:rsid w:val="000336E4"/>
    <w:rsid w:val="0005003A"/>
    <w:rsid w:val="000636B2"/>
    <w:rsid w:val="00065A0F"/>
    <w:rsid w:val="000B0CED"/>
    <w:rsid w:val="000C75CC"/>
    <w:rsid w:val="000E34DB"/>
    <w:rsid w:val="00106061"/>
    <w:rsid w:val="0011691F"/>
    <w:rsid w:val="001349C3"/>
    <w:rsid w:val="0014013B"/>
    <w:rsid w:val="0014089E"/>
    <w:rsid w:val="00153EA7"/>
    <w:rsid w:val="00162BE6"/>
    <w:rsid w:val="0018218A"/>
    <w:rsid w:val="001A4A82"/>
    <w:rsid w:val="001A624F"/>
    <w:rsid w:val="001B0452"/>
    <w:rsid w:val="001E0F46"/>
    <w:rsid w:val="001F1D19"/>
    <w:rsid w:val="001F7C94"/>
    <w:rsid w:val="00200E2C"/>
    <w:rsid w:val="002148BE"/>
    <w:rsid w:val="00220660"/>
    <w:rsid w:val="00230368"/>
    <w:rsid w:val="00241FD6"/>
    <w:rsid w:val="00247705"/>
    <w:rsid w:val="00252E5B"/>
    <w:rsid w:val="00261CD7"/>
    <w:rsid w:val="0027375F"/>
    <w:rsid w:val="00277756"/>
    <w:rsid w:val="0029217A"/>
    <w:rsid w:val="00292D87"/>
    <w:rsid w:val="002B0855"/>
    <w:rsid w:val="002B2F1D"/>
    <w:rsid w:val="002C5512"/>
    <w:rsid w:val="002C55C3"/>
    <w:rsid w:val="002D7DCA"/>
    <w:rsid w:val="002E533C"/>
    <w:rsid w:val="00336CBB"/>
    <w:rsid w:val="003618CD"/>
    <w:rsid w:val="003868CB"/>
    <w:rsid w:val="003B3DDA"/>
    <w:rsid w:val="003B50FD"/>
    <w:rsid w:val="003C6B04"/>
    <w:rsid w:val="003D3956"/>
    <w:rsid w:val="003E52D2"/>
    <w:rsid w:val="003E7374"/>
    <w:rsid w:val="003F026E"/>
    <w:rsid w:val="003F18A7"/>
    <w:rsid w:val="003F7FB2"/>
    <w:rsid w:val="00410FC4"/>
    <w:rsid w:val="00413A7F"/>
    <w:rsid w:val="00417D1A"/>
    <w:rsid w:val="0043152C"/>
    <w:rsid w:val="004427C5"/>
    <w:rsid w:val="00455E0F"/>
    <w:rsid w:val="00471DC5"/>
    <w:rsid w:val="004720F9"/>
    <w:rsid w:val="00476240"/>
    <w:rsid w:val="004830A0"/>
    <w:rsid w:val="004838F6"/>
    <w:rsid w:val="004A1D52"/>
    <w:rsid w:val="004A27F7"/>
    <w:rsid w:val="004A409C"/>
    <w:rsid w:val="004B2A73"/>
    <w:rsid w:val="004F70AF"/>
    <w:rsid w:val="00505C47"/>
    <w:rsid w:val="0050775D"/>
    <w:rsid w:val="00510B38"/>
    <w:rsid w:val="005135FB"/>
    <w:rsid w:val="00514542"/>
    <w:rsid w:val="005212EB"/>
    <w:rsid w:val="005241F6"/>
    <w:rsid w:val="005457BB"/>
    <w:rsid w:val="00552E38"/>
    <w:rsid w:val="005A0F3A"/>
    <w:rsid w:val="005B0368"/>
    <w:rsid w:val="005B5C68"/>
    <w:rsid w:val="005B5EB7"/>
    <w:rsid w:val="0060352D"/>
    <w:rsid w:val="00606E75"/>
    <w:rsid w:val="006079AB"/>
    <w:rsid w:val="00622585"/>
    <w:rsid w:val="006332DB"/>
    <w:rsid w:val="0064090E"/>
    <w:rsid w:val="00647399"/>
    <w:rsid w:val="00657498"/>
    <w:rsid w:val="00657CF9"/>
    <w:rsid w:val="00660FC6"/>
    <w:rsid w:val="00667C8B"/>
    <w:rsid w:val="0068559C"/>
    <w:rsid w:val="00687000"/>
    <w:rsid w:val="006935E5"/>
    <w:rsid w:val="0069549D"/>
    <w:rsid w:val="00697837"/>
    <w:rsid w:val="006A46FB"/>
    <w:rsid w:val="006E0B1F"/>
    <w:rsid w:val="006E2DC4"/>
    <w:rsid w:val="00713753"/>
    <w:rsid w:val="00726330"/>
    <w:rsid w:val="007445AD"/>
    <w:rsid w:val="007555D9"/>
    <w:rsid w:val="00755E9C"/>
    <w:rsid w:val="00760488"/>
    <w:rsid w:val="00767393"/>
    <w:rsid w:val="00772416"/>
    <w:rsid w:val="00786B28"/>
    <w:rsid w:val="00797029"/>
    <w:rsid w:val="007A1247"/>
    <w:rsid w:val="007B1841"/>
    <w:rsid w:val="007C000C"/>
    <w:rsid w:val="007C4F07"/>
    <w:rsid w:val="007C6820"/>
    <w:rsid w:val="007D12B3"/>
    <w:rsid w:val="007D2448"/>
    <w:rsid w:val="007D63C4"/>
    <w:rsid w:val="007D79B1"/>
    <w:rsid w:val="007E213D"/>
    <w:rsid w:val="00811407"/>
    <w:rsid w:val="0083220E"/>
    <w:rsid w:val="00832836"/>
    <w:rsid w:val="00841BD9"/>
    <w:rsid w:val="008463C2"/>
    <w:rsid w:val="0085035D"/>
    <w:rsid w:val="00852098"/>
    <w:rsid w:val="00861B17"/>
    <w:rsid w:val="00865309"/>
    <w:rsid w:val="00870349"/>
    <w:rsid w:val="00872534"/>
    <w:rsid w:val="0088370C"/>
    <w:rsid w:val="00884571"/>
    <w:rsid w:val="008D37C8"/>
    <w:rsid w:val="008D44F3"/>
    <w:rsid w:val="008E3886"/>
    <w:rsid w:val="008F5592"/>
    <w:rsid w:val="00912388"/>
    <w:rsid w:val="00916438"/>
    <w:rsid w:val="00920D4A"/>
    <w:rsid w:val="00941F30"/>
    <w:rsid w:val="00947246"/>
    <w:rsid w:val="009611EE"/>
    <w:rsid w:val="00975B17"/>
    <w:rsid w:val="0099039B"/>
    <w:rsid w:val="00997A9F"/>
    <w:rsid w:val="009B7FB7"/>
    <w:rsid w:val="009D160F"/>
    <w:rsid w:val="009E62F8"/>
    <w:rsid w:val="009E66BE"/>
    <w:rsid w:val="009E73B9"/>
    <w:rsid w:val="009F6CBE"/>
    <w:rsid w:val="009F795D"/>
    <w:rsid w:val="00A1279F"/>
    <w:rsid w:val="00A25C40"/>
    <w:rsid w:val="00A349A5"/>
    <w:rsid w:val="00A51353"/>
    <w:rsid w:val="00A550F2"/>
    <w:rsid w:val="00A55A96"/>
    <w:rsid w:val="00A56B58"/>
    <w:rsid w:val="00A816FC"/>
    <w:rsid w:val="00A833C2"/>
    <w:rsid w:val="00AA0557"/>
    <w:rsid w:val="00AA6616"/>
    <w:rsid w:val="00AB64ED"/>
    <w:rsid w:val="00AC4ABE"/>
    <w:rsid w:val="00AF0309"/>
    <w:rsid w:val="00AF3683"/>
    <w:rsid w:val="00AF394A"/>
    <w:rsid w:val="00AF3E1A"/>
    <w:rsid w:val="00AF4F5D"/>
    <w:rsid w:val="00B01980"/>
    <w:rsid w:val="00B0492C"/>
    <w:rsid w:val="00B11E1F"/>
    <w:rsid w:val="00B233CE"/>
    <w:rsid w:val="00B30D86"/>
    <w:rsid w:val="00B32BE4"/>
    <w:rsid w:val="00B64BFD"/>
    <w:rsid w:val="00B71110"/>
    <w:rsid w:val="00B75EDD"/>
    <w:rsid w:val="00B95F13"/>
    <w:rsid w:val="00BE5DE8"/>
    <w:rsid w:val="00C13CDC"/>
    <w:rsid w:val="00C273D9"/>
    <w:rsid w:val="00C3022C"/>
    <w:rsid w:val="00C33381"/>
    <w:rsid w:val="00C808CA"/>
    <w:rsid w:val="00C8140E"/>
    <w:rsid w:val="00C87AFF"/>
    <w:rsid w:val="00C93D4E"/>
    <w:rsid w:val="00CB62C1"/>
    <w:rsid w:val="00CC3E29"/>
    <w:rsid w:val="00CD7824"/>
    <w:rsid w:val="00CE61AE"/>
    <w:rsid w:val="00CF1461"/>
    <w:rsid w:val="00D2243A"/>
    <w:rsid w:val="00D26A5C"/>
    <w:rsid w:val="00D4228F"/>
    <w:rsid w:val="00D57B4B"/>
    <w:rsid w:val="00D65AB6"/>
    <w:rsid w:val="00D66593"/>
    <w:rsid w:val="00D90B34"/>
    <w:rsid w:val="00D94019"/>
    <w:rsid w:val="00DA79C5"/>
    <w:rsid w:val="00DC1C31"/>
    <w:rsid w:val="00DC6398"/>
    <w:rsid w:val="00DD05E6"/>
    <w:rsid w:val="00DE2D1D"/>
    <w:rsid w:val="00DE314E"/>
    <w:rsid w:val="00DF5565"/>
    <w:rsid w:val="00DF6B69"/>
    <w:rsid w:val="00E12567"/>
    <w:rsid w:val="00E14709"/>
    <w:rsid w:val="00E16C14"/>
    <w:rsid w:val="00E16DFF"/>
    <w:rsid w:val="00E20405"/>
    <w:rsid w:val="00E34903"/>
    <w:rsid w:val="00E45C47"/>
    <w:rsid w:val="00E62B97"/>
    <w:rsid w:val="00E77ED9"/>
    <w:rsid w:val="00EA344F"/>
    <w:rsid w:val="00EA68A5"/>
    <w:rsid w:val="00EC1718"/>
    <w:rsid w:val="00EC642B"/>
    <w:rsid w:val="00ED3042"/>
    <w:rsid w:val="00F12FA7"/>
    <w:rsid w:val="00F2698C"/>
    <w:rsid w:val="00F27F52"/>
    <w:rsid w:val="00F5249D"/>
    <w:rsid w:val="00F52927"/>
    <w:rsid w:val="00F5711A"/>
    <w:rsid w:val="00F60476"/>
    <w:rsid w:val="00F66A88"/>
    <w:rsid w:val="00FA4103"/>
    <w:rsid w:val="00FE49F7"/>
    <w:rsid w:val="00FF34E2"/>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63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4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13D"/>
    <w:rPr>
      <w:color w:val="0000FF"/>
      <w:u w:val="single"/>
    </w:rPr>
  </w:style>
  <w:style w:type="paragraph" w:styleId="ListParagraph">
    <w:name w:val="List Paragraph"/>
    <w:basedOn w:val="Normal"/>
    <w:uiPriority w:val="34"/>
    <w:qFormat/>
    <w:rsid w:val="0085035D"/>
    <w:pPr>
      <w:ind w:left="720"/>
      <w:contextualSpacing/>
    </w:pPr>
    <w:rPr>
      <w:rFonts w:ascii="CG Times" w:hAnsi="CG Times"/>
      <w:sz w:val="22"/>
      <w:szCs w:val="20"/>
    </w:rPr>
  </w:style>
  <w:style w:type="paragraph" w:styleId="Header">
    <w:name w:val="header"/>
    <w:basedOn w:val="Normal"/>
    <w:link w:val="HeaderChar"/>
    <w:uiPriority w:val="99"/>
    <w:unhideWhenUsed/>
    <w:rsid w:val="004A1D52"/>
    <w:pPr>
      <w:tabs>
        <w:tab w:val="center" w:pos="4320"/>
        <w:tab w:val="right" w:pos="8640"/>
      </w:tabs>
    </w:pPr>
    <w:rPr>
      <w:rFonts w:ascii="CG Times" w:hAnsi="CG Times"/>
      <w:sz w:val="22"/>
      <w:szCs w:val="20"/>
    </w:rPr>
  </w:style>
  <w:style w:type="character" w:customStyle="1" w:styleId="HeaderChar">
    <w:name w:val="Header Char"/>
    <w:basedOn w:val="DefaultParagraphFont"/>
    <w:link w:val="Header"/>
    <w:uiPriority w:val="99"/>
    <w:rsid w:val="004A1D52"/>
    <w:rPr>
      <w:rFonts w:ascii="CG Times" w:eastAsia="Times New Roman" w:hAnsi="CG Times" w:cs="Times New Roman"/>
      <w:sz w:val="22"/>
      <w:szCs w:val="20"/>
    </w:rPr>
  </w:style>
  <w:style w:type="paragraph" w:styleId="Footer">
    <w:name w:val="footer"/>
    <w:basedOn w:val="Normal"/>
    <w:link w:val="FooterChar"/>
    <w:uiPriority w:val="99"/>
    <w:unhideWhenUsed/>
    <w:rsid w:val="004A1D52"/>
    <w:pPr>
      <w:tabs>
        <w:tab w:val="center" w:pos="4320"/>
        <w:tab w:val="right" w:pos="8640"/>
      </w:tabs>
    </w:pPr>
    <w:rPr>
      <w:rFonts w:ascii="CG Times" w:hAnsi="CG Times"/>
      <w:sz w:val="22"/>
      <w:szCs w:val="20"/>
    </w:rPr>
  </w:style>
  <w:style w:type="character" w:customStyle="1" w:styleId="FooterChar">
    <w:name w:val="Footer Char"/>
    <w:basedOn w:val="DefaultParagraphFont"/>
    <w:link w:val="Footer"/>
    <w:uiPriority w:val="99"/>
    <w:rsid w:val="004A1D52"/>
    <w:rPr>
      <w:rFonts w:ascii="CG Times" w:eastAsia="Times New Roman" w:hAnsi="CG Times" w:cs="Times New Roman"/>
      <w:sz w:val="22"/>
      <w:szCs w:val="20"/>
    </w:rPr>
  </w:style>
  <w:style w:type="paragraph" w:styleId="NoSpacing">
    <w:name w:val="No Spacing"/>
    <w:uiPriority w:val="1"/>
    <w:qFormat/>
    <w:rsid w:val="00410FC4"/>
    <w:rPr>
      <w:rFonts w:ascii="Calibri" w:eastAsia="Calibri" w:hAnsi="Calibri" w:cs="Times New Roman"/>
      <w:sz w:val="22"/>
      <w:szCs w:val="22"/>
    </w:rPr>
  </w:style>
  <w:style w:type="character" w:styleId="UnresolvedMention">
    <w:name w:val="Unresolved Mention"/>
    <w:basedOn w:val="DefaultParagraphFont"/>
    <w:uiPriority w:val="99"/>
    <w:rsid w:val="00A833C2"/>
    <w:rPr>
      <w:color w:val="605E5C"/>
      <w:shd w:val="clear" w:color="auto" w:fill="E1DFDD"/>
    </w:rPr>
  </w:style>
  <w:style w:type="character" w:styleId="Strong">
    <w:name w:val="Strong"/>
    <w:basedOn w:val="DefaultParagraphFont"/>
    <w:uiPriority w:val="22"/>
    <w:qFormat/>
    <w:rsid w:val="0014089E"/>
    <w:rPr>
      <w:b/>
      <w:bCs/>
    </w:rPr>
  </w:style>
  <w:style w:type="paragraph" w:styleId="Revision">
    <w:name w:val="Revision"/>
    <w:hidden/>
    <w:uiPriority w:val="99"/>
    <w:semiHidden/>
    <w:rsid w:val="000636B2"/>
    <w:rPr>
      <w:rFonts w:ascii="CG Times" w:eastAsia="Times New Roman" w:hAnsi="CG Times" w:cs="Times New Roman"/>
      <w:sz w:val="22"/>
      <w:szCs w:val="20"/>
    </w:rPr>
  </w:style>
  <w:style w:type="character" w:styleId="FollowedHyperlink">
    <w:name w:val="FollowedHyperlink"/>
    <w:basedOn w:val="DefaultParagraphFont"/>
    <w:uiPriority w:val="99"/>
    <w:semiHidden/>
    <w:unhideWhenUsed/>
    <w:rsid w:val="00AF4F5D"/>
    <w:rPr>
      <w:color w:val="800080" w:themeColor="followedHyperlink"/>
      <w:u w:val="single"/>
    </w:rPr>
  </w:style>
  <w:style w:type="character" w:styleId="CommentReference">
    <w:name w:val="annotation reference"/>
    <w:basedOn w:val="DefaultParagraphFont"/>
    <w:uiPriority w:val="99"/>
    <w:semiHidden/>
    <w:unhideWhenUsed/>
    <w:rsid w:val="00D66593"/>
    <w:rPr>
      <w:sz w:val="16"/>
      <w:szCs w:val="16"/>
    </w:rPr>
  </w:style>
  <w:style w:type="paragraph" w:styleId="CommentText">
    <w:name w:val="annotation text"/>
    <w:basedOn w:val="Normal"/>
    <w:link w:val="CommentTextChar"/>
    <w:uiPriority w:val="99"/>
    <w:semiHidden/>
    <w:unhideWhenUsed/>
    <w:rsid w:val="00D66593"/>
    <w:rPr>
      <w:rFonts w:ascii="CG Times" w:hAnsi="CG Times"/>
      <w:sz w:val="20"/>
      <w:szCs w:val="20"/>
    </w:rPr>
  </w:style>
  <w:style w:type="character" w:customStyle="1" w:styleId="CommentTextChar">
    <w:name w:val="Comment Text Char"/>
    <w:basedOn w:val="DefaultParagraphFont"/>
    <w:link w:val="CommentText"/>
    <w:uiPriority w:val="99"/>
    <w:semiHidden/>
    <w:rsid w:val="00D6659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D66593"/>
    <w:rPr>
      <w:b/>
      <w:bCs/>
    </w:rPr>
  </w:style>
  <w:style w:type="character" w:customStyle="1" w:styleId="CommentSubjectChar">
    <w:name w:val="Comment Subject Char"/>
    <w:basedOn w:val="CommentTextChar"/>
    <w:link w:val="CommentSubject"/>
    <w:uiPriority w:val="99"/>
    <w:semiHidden/>
    <w:rsid w:val="00D66593"/>
    <w:rPr>
      <w:rFonts w:ascii="CG Times" w:eastAsia="Times New Roman" w:hAnsi="CG Times" w:cs="Times New Roman"/>
      <w:b/>
      <w:bCs/>
      <w:sz w:val="20"/>
      <w:szCs w:val="20"/>
    </w:rPr>
  </w:style>
  <w:style w:type="paragraph" w:styleId="Date">
    <w:name w:val="Date"/>
    <w:basedOn w:val="Normal"/>
    <w:next w:val="Normal"/>
    <w:link w:val="DateChar"/>
    <w:uiPriority w:val="2"/>
    <w:qFormat/>
    <w:rsid w:val="009E62F8"/>
    <w:pPr>
      <w:spacing w:after="480"/>
    </w:pPr>
    <w:rPr>
      <w:rFonts w:asciiTheme="minorHAnsi" w:eastAsiaTheme="minorHAnsi" w:hAnsiTheme="minorHAnsi" w:cstheme="minorBidi"/>
      <w:sz w:val="22"/>
      <w:szCs w:val="22"/>
    </w:rPr>
  </w:style>
  <w:style w:type="character" w:customStyle="1" w:styleId="DateChar">
    <w:name w:val="Date Char"/>
    <w:basedOn w:val="DefaultParagraphFont"/>
    <w:link w:val="Date"/>
    <w:uiPriority w:val="2"/>
    <w:rsid w:val="009E62F8"/>
    <w:rPr>
      <w:rFonts w:eastAsiaTheme="minorHAnsi"/>
      <w:sz w:val="22"/>
      <w:szCs w:val="22"/>
    </w:rPr>
  </w:style>
  <w:style w:type="paragraph" w:styleId="Salutation">
    <w:name w:val="Salutation"/>
    <w:basedOn w:val="Normal"/>
    <w:next w:val="Normal"/>
    <w:link w:val="SalutationChar"/>
    <w:uiPriority w:val="3"/>
    <w:qFormat/>
    <w:rsid w:val="009E62F8"/>
    <w:pPr>
      <w:spacing w:before="400" w:after="200" w:line="276" w:lineRule="auto"/>
    </w:pPr>
    <w:rPr>
      <w:rFonts w:asciiTheme="minorHAnsi" w:eastAsiaTheme="minorHAnsi" w:hAnsiTheme="minorHAnsi" w:cstheme="minorBidi"/>
      <w:sz w:val="22"/>
      <w:szCs w:val="22"/>
    </w:rPr>
  </w:style>
  <w:style w:type="character" w:customStyle="1" w:styleId="SalutationChar">
    <w:name w:val="Salutation Char"/>
    <w:basedOn w:val="DefaultParagraphFont"/>
    <w:link w:val="Salutation"/>
    <w:uiPriority w:val="3"/>
    <w:rsid w:val="009E62F8"/>
    <w:rPr>
      <w:rFonts w:eastAsiaTheme="minorHAnsi"/>
      <w:sz w:val="22"/>
      <w:szCs w:val="22"/>
    </w:rPr>
  </w:style>
  <w:style w:type="paragraph" w:styleId="NormalWeb">
    <w:name w:val="Normal (Web)"/>
    <w:basedOn w:val="Normal"/>
    <w:uiPriority w:val="99"/>
    <w:semiHidden/>
    <w:unhideWhenUsed/>
    <w:rsid w:val="00EC64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367">
      <w:bodyDiv w:val="1"/>
      <w:marLeft w:val="0"/>
      <w:marRight w:val="0"/>
      <w:marTop w:val="0"/>
      <w:marBottom w:val="0"/>
      <w:divBdr>
        <w:top w:val="none" w:sz="0" w:space="0" w:color="auto"/>
        <w:left w:val="none" w:sz="0" w:space="0" w:color="auto"/>
        <w:bottom w:val="none" w:sz="0" w:space="0" w:color="auto"/>
        <w:right w:val="none" w:sz="0" w:space="0" w:color="auto"/>
      </w:divBdr>
    </w:div>
    <w:div w:id="192039521">
      <w:bodyDiv w:val="1"/>
      <w:marLeft w:val="0"/>
      <w:marRight w:val="0"/>
      <w:marTop w:val="0"/>
      <w:marBottom w:val="0"/>
      <w:divBdr>
        <w:top w:val="none" w:sz="0" w:space="0" w:color="auto"/>
        <w:left w:val="none" w:sz="0" w:space="0" w:color="auto"/>
        <w:bottom w:val="none" w:sz="0" w:space="0" w:color="auto"/>
        <w:right w:val="none" w:sz="0" w:space="0" w:color="auto"/>
      </w:divBdr>
    </w:div>
    <w:div w:id="261497323">
      <w:bodyDiv w:val="1"/>
      <w:marLeft w:val="0"/>
      <w:marRight w:val="0"/>
      <w:marTop w:val="0"/>
      <w:marBottom w:val="0"/>
      <w:divBdr>
        <w:top w:val="none" w:sz="0" w:space="0" w:color="auto"/>
        <w:left w:val="none" w:sz="0" w:space="0" w:color="auto"/>
        <w:bottom w:val="none" w:sz="0" w:space="0" w:color="auto"/>
        <w:right w:val="none" w:sz="0" w:space="0" w:color="auto"/>
      </w:divBdr>
      <w:divsChild>
        <w:div w:id="496965958">
          <w:marLeft w:val="0"/>
          <w:marRight w:val="0"/>
          <w:marTop w:val="0"/>
          <w:marBottom w:val="0"/>
          <w:divBdr>
            <w:top w:val="none" w:sz="0" w:space="0" w:color="auto"/>
            <w:left w:val="none" w:sz="0" w:space="0" w:color="auto"/>
            <w:bottom w:val="none" w:sz="0" w:space="0" w:color="auto"/>
            <w:right w:val="none" w:sz="0" w:space="0" w:color="auto"/>
          </w:divBdr>
        </w:div>
        <w:div w:id="516427208">
          <w:marLeft w:val="0"/>
          <w:marRight w:val="0"/>
          <w:marTop w:val="0"/>
          <w:marBottom w:val="0"/>
          <w:divBdr>
            <w:top w:val="none" w:sz="0" w:space="0" w:color="auto"/>
            <w:left w:val="none" w:sz="0" w:space="0" w:color="auto"/>
            <w:bottom w:val="none" w:sz="0" w:space="0" w:color="auto"/>
            <w:right w:val="none" w:sz="0" w:space="0" w:color="auto"/>
          </w:divBdr>
        </w:div>
        <w:div w:id="1209757116">
          <w:marLeft w:val="0"/>
          <w:marRight w:val="0"/>
          <w:marTop w:val="0"/>
          <w:marBottom w:val="0"/>
          <w:divBdr>
            <w:top w:val="none" w:sz="0" w:space="0" w:color="auto"/>
            <w:left w:val="none" w:sz="0" w:space="0" w:color="auto"/>
            <w:bottom w:val="none" w:sz="0" w:space="0" w:color="auto"/>
            <w:right w:val="none" w:sz="0" w:space="0" w:color="auto"/>
          </w:divBdr>
        </w:div>
        <w:div w:id="1903559932">
          <w:marLeft w:val="0"/>
          <w:marRight w:val="0"/>
          <w:marTop w:val="0"/>
          <w:marBottom w:val="0"/>
          <w:divBdr>
            <w:top w:val="none" w:sz="0" w:space="0" w:color="auto"/>
            <w:left w:val="none" w:sz="0" w:space="0" w:color="auto"/>
            <w:bottom w:val="none" w:sz="0" w:space="0" w:color="auto"/>
            <w:right w:val="none" w:sz="0" w:space="0" w:color="auto"/>
          </w:divBdr>
        </w:div>
        <w:div w:id="1195995591">
          <w:marLeft w:val="0"/>
          <w:marRight w:val="0"/>
          <w:marTop w:val="0"/>
          <w:marBottom w:val="0"/>
          <w:divBdr>
            <w:top w:val="none" w:sz="0" w:space="0" w:color="auto"/>
            <w:left w:val="none" w:sz="0" w:space="0" w:color="auto"/>
            <w:bottom w:val="none" w:sz="0" w:space="0" w:color="auto"/>
            <w:right w:val="none" w:sz="0" w:space="0" w:color="auto"/>
          </w:divBdr>
        </w:div>
        <w:div w:id="304892617">
          <w:marLeft w:val="0"/>
          <w:marRight w:val="0"/>
          <w:marTop w:val="0"/>
          <w:marBottom w:val="0"/>
          <w:divBdr>
            <w:top w:val="none" w:sz="0" w:space="0" w:color="auto"/>
            <w:left w:val="none" w:sz="0" w:space="0" w:color="auto"/>
            <w:bottom w:val="none" w:sz="0" w:space="0" w:color="auto"/>
            <w:right w:val="none" w:sz="0" w:space="0" w:color="auto"/>
          </w:divBdr>
        </w:div>
        <w:div w:id="421486233">
          <w:marLeft w:val="0"/>
          <w:marRight w:val="0"/>
          <w:marTop w:val="0"/>
          <w:marBottom w:val="0"/>
          <w:divBdr>
            <w:top w:val="none" w:sz="0" w:space="0" w:color="auto"/>
            <w:left w:val="none" w:sz="0" w:space="0" w:color="auto"/>
            <w:bottom w:val="none" w:sz="0" w:space="0" w:color="auto"/>
            <w:right w:val="none" w:sz="0" w:space="0" w:color="auto"/>
          </w:divBdr>
        </w:div>
        <w:div w:id="747964543">
          <w:marLeft w:val="0"/>
          <w:marRight w:val="0"/>
          <w:marTop w:val="0"/>
          <w:marBottom w:val="0"/>
          <w:divBdr>
            <w:top w:val="none" w:sz="0" w:space="0" w:color="auto"/>
            <w:left w:val="none" w:sz="0" w:space="0" w:color="auto"/>
            <w:bottom w:val="none" w:sz="0" w:space="0" w:color="auto"/>
            <w:right w:val="none" w:sz="0" w:space="0" w:color="auto"/>
          </w:divBdr>
        </w:div>
        <w:div w:id="69548676">
          <w:marLeft w:val="0"/>
          <w:marRight w:val="0"/>
          <w:marTop w:val="0"/>
          <w:marBottom w:val="0"/>
          <w:divBdr>
            <w:top w:val="none" w:sz="0" w:space="0" w:color="auto"/>
            <w:left w:val="none" w:sz="0" w:space="0" w:color="auto"/>
            <w:bottom w:val="none" w:sz="0" w:space="0" w:color="auto"/>
            <w:right w:val="none" w:sz="0" w:space="0" w:color="auto"/>
          </w:divBdr>
        </w:div>
        <w:div w:id="2134519827">
          <w:marLeft w:val="0"/>
          <w:marRight w:val="0"/>
          <w:marTop w:val="0"/>
          <w:marBottom w:val="0"/>
          <w:divBdr>
            <w:top w:val="none" w:sz="0" w:space="0" w:color="auto"/>
            <w:left w:val="none" w:sz="0" w:space="0" w:color="auto"/>
            <w:bottom w:val="none" w:sz="0" w:space="0" w:color="auto"/>
            <w:right w:val="none" w:sz="0" w:space="0" w:color="auto"/>
          </w:divBdr>
        </w:div>
        <w:div w:id="1442533021">
          <w:marLeft w:val="0"/>
          <w:marRight w:val="0"/>
          <w:marTop w:val="0"/>
          <w:marBottom w:val="0"/>
          <w:divBdr>
            <w:top w:val="none" w:sz="0" w:space="0" w:color="auto"/>
            <w:left w:val="none" w:sz="0" w:space="0" w:color="auto"/>
            <w:bottom w:val="none" w:sz="0" w:space="0" w:color="auto"/>
            <w:right w:val="none" w:sz="0" w:space="0" w:color="auto"/>
          </w:divBdr>
        </w:div>
        <w:div w:id="251091576">
          <w:marLeft w:val="0"/>
          <w:marRight w:val="0"/>
          <w:marTop w:val="0"/>
          <w:marBottom w:val="0"/>
          <w:divBdr>
            <w:top w:val="none" w:sz="0" w:space="0" w:color="auto"/>
            <w:left w:val="none" w:sz="0" w:space="0" w:color="auto"/>
            <w:bottom w:val="none" w:sz="0" w:space="0" w:color="auto"/>
            <w:right w:val="none" w:sz="0" w:space="0" w:color="auto"/>
          </w:divBdr>
        </w:div>
        <w:div w:id="1226914515">
          <w:marLeft w:val="0"/>
          <w:marRight w:val="0"/>
          <w:marTop w:val="0"/>
          <w:marBottom w:val="0"/>
          <w:divBdr>
            <w:top w:val="none" w:sz="0" w:space="0" w:color="auto"/>
            <w:left w:val="none" w:sz="0" w:space="0" w:color="auto"/>
            <w:bottom w:val="none" w:sz="0" w:space="0" w:color="auto"/>
            <w:right w:val="none" w:sz="0" w:space="0" w:color="auto"/>
          </w:divBdr>
        </w:div>
        <w:div w:id="1112087157">
          <w:marLeft w:val="0"/>
          <w:marRight w:val="0"/>
          <w:marTop w:val="0"/>
          <w:marBottom w:val="0"/>
          <w:divBdr>
            <w:top w:val="none" w:sz="0" w:space="0" w:color="auto"/>
            <w:left w:val="none" w:sz="0" w:space="0" w:color="auto"/>
            <w:bottom w:val="none" w:sz="0" w:space="0" w:color="auto"/>
            <w:right w:val="none" w:sz="0" w:space="0" w:color="auto"/>
          </w:divBdr>
        </w:div>
        <w:div w:id="231546213">
          <w:marLeft w:val="0"/>
          <w:marRight w:val="0"/>
          <w:marTop w:val="0"/>
          <w:marBottom w:val="0"/>
          <w:divBdr>
            <w:top w:val="none" w:sz="0" w:space="0" w:color="auto"/>
            <w:left w:val="none" w:sz="0" w:space="0" w:color="auto"/>
            <w:bottom w:val="none" w:sz="0" w:space="0" w:color="auto"/>
            <w:right w:val="none" w:sz="0" w:space="0" w:color="auto"/>
          </w:divBdr>
        </w:div>
        <w:div w:id="835806306">
          <w:marLeft w:val="0"/>
          <w:marRight w:val="0"/>
          <w:marTop w:val="0"/>
          <w:marBottom w:val="0"/>
          <w:divBdr>
            <w:top w:val="none" w:sz="0" w:space="0" w:color="auto"/>
            <w:left w:val="none" w:sz="0" w:space="0" w:color="auto"/>
            <w:bottom w:val="none" w:sz="0" w:space="0" w:color="auto"/>
            <w:right w:val="none" w:sz="0" w:space="0" w:color="auto"/>
          </w:divBdr>
        </w:div>
        <w:div w:id="586233019">
          <w:marLeft w:val="0"/>
          <w:marRight w:val="0"/>
          <w:marTop w:val="0"/>
          <w:marBottom w:val="0"/>
          <w:divBdr>
            <w:top w:val="none" w:sz="0" w:space="0" w:color="auto"/>
            <w:left w:val="none" w:sz="0" w:space="0" w:color="auto"/>
            <w:bottom w:val="none" w:sz="0" w:space="0" w:color="auto"/>
            <w:right w:val="none" w:sz="0" w:space="0" w:color="auto"/>
          </w:divBdr>
        </w:div>
        <w:div w:id="41485225">
          <w:marLeft w:val="0"/>
          <w:marRight w:val="0"/>
          <w:marTop w:val="0"/>
          <w:marBottom w:val="0"/>
          <w:divBdr>
            <w:top w:val="none" w:sz="0" w:space="0" w:color="auto"/>
            <w:left w:val="none" w:sz="0" w:space="0" w:color="auto"/>
            <w:bottom w:val="none" w:sz="0" w:space="0" w:color="auto"/>
            <w:right w:val="none" w:sz="0" w:space="0" w:color="auto"/>
          </w:divBdr>
        </w:div>
        <w:div w:id="1986929071">
          <w:marLeft w:val="0"/>
          <w:marRight w:val="0"/>
          <w:marTop w:val="0"/>
          <w:marBottom w:val="0"/>
          <w:divBdr>
            <w:top w:val="none" w:sz="0" w:space="0" w:color="auto"/>
            <w:left w:val="none" w:sz="0" w:space="0" w:color="auto"/>
            <w:bottom w:val="none" w:sz="0" w:space="0" w:color="auto"/>
            <w:right w:val="none" w:sz="0" w:space="0" w:color="auto"/>
          </w:divBdr>
        </w:div>
        <w:div w:id="1317219330">
          <w:marLeft w:val="0"/>
          <w:marRight w:val="0"/>
          <w:marTop w:val="0"/>
          <w:marBottom w:val="0"/>
          <w:divBdr>
            <w:top w:val="none" w:sz="0" w:space="0" w:color="auto"/>
            <w:left w:val="none" w:sz="0" w:space="0" w:color="auto"/>
            <w:bottom w:val="none" w:sz="0" w:space="0" w:color="auto"/>
            <w:right w:val="none" w:sz="0" w:space="0" w:color="auto"/>
          </w:divBdr>
        </w:div>
        <w:div w:id="1570849757">
          <w:marLeft w:val="0"/>
          <w:marRight w:val="0"/>
          <w:marTop w:val="0"/>
          <w:marBottom w:val="0"/>
          <w:divBdr>
            <w:top w:val="none" w:sz="0" w:space="0" w:color="auto"/>
            <w:left w:val="none" w:sz="0" w:space="0" w:color="auto"/>
            <w:bottom w:val="none" w:sz="0" w:space="0" w:color="auto"/>
            <w:right w:val="none" w:sz="0" w:space="0" w:color="auto"/>
          </w:divBdr>
        </w:div>
      </w:divsChild>
    </w:div>
    <w:div w:id="564026630">
      <w:bodyDiv w:val="1"/>
      <w:marLeft w:val="0"/>
      <w:marRight w:val="0"/>
      <w:marTop w:val="0"/>
      <w:marBottom w:val="0"/>
      <w:divBdr>
        <w:top w:val="none" w:sz="0" w:space="0" w:color="auto"/>
        <w:left w:val="none" w:sz="0" w:space="0" w:color="auto"/>
        <w:bottom w:val="none" w:sz="0" w:space="0" w:color="auto"/>
        <w:right w:val="none" w:sz="0" w:space="0" w:color="auto"/>
      </w:divBdr>
    </w:div>
    <w:div w:id="1005322450">
      <w:bodyDiv w:val="1"/>
      <w:marLeft w:val="0"/>
      <w:marRight w:val="0"/>
      <w:marTop w:val="0"/>
      <w:marBottom w:val="0"/>
      <w:divBdr>
        <w:top w:val="none" w:sz="0" w:space="0" w:color="auto"/>
        <w:left w:val="none" w:sz="0" w:space="0" w:color="auto"/>
        <w:bottom w:val="none" w:sz="0" w:space="0" w:color="auto"/>
        <w:right w:val="none" w:sz="0" w:space="0" w:color="auto"/>
      </w:divBdr>
    </w:div>
    <w:div w:id="1162742553">
      <w:bodyDiv w:val="1"/>
      <w:marLeft w:val="0"/>
      <w:marRight w:val="0"/>
      <w:marTop w:val="0"/>
      <w:marBottom w:val="0"/>
      <w:divBdr>
        <w:top w:val="none" w:sz="0" w:space="0" w:color="auto"/>
        <w:left w:val="none" w:sz="0" w:space="0" w:color="auto"/>
        <w:bottom w:val="none" w:sz="0" w:space="0" w:color="auto"/>
        <w:right w:val="none" w:sz="0" w:space="0" w:color="auto"/>
      </w:divBdr>
      <w:divsChild>
        <w:div w:id="2046826957">
          <w:marLeft w:val="0"/>
          <w:marRight w:val="0"/>
          <w:marTop w:val="0"/>
          <w:marBottom w:val="0"/>
          <w:divBdr>
            <w:top w:val="single" w:sz="2" w:space="0" w:color="auto"/>
            <w:left w:val="single" w:sz="2" w:space="0" w:color="auto"/>
            <w:bottom w:val="single" w:sz="6" w:space="0" w:color="auto"/>
            <w:right w:val="single" w:sz="2" w:space="0" w:color="auto"/>
          </w:divBdr>
          <w:divsChild>
            <w:div w:id="967590830">
              <w:marLeft w:val="0"/>
              <w:marRight w:val="0"/>
              <w:marTop w:val="100"/>
              <w:marBottom w:val="100"/>
              <w:divBdr>
                <w:top w:val="single" w:sz="2" w:space="0" w:color="D9D9E3"/>
                <w:left w:val="single" w:sz="2" w:space="0" w:color="D9D9E3"/>
                <w:bottom w:val="single" w:sz="2" w:space="0" w:color="D9D9E3"/>
                <w:right w:val="single" w:sz="2" w:space="0" w:color="D9D9E3"/>
              </w:divBdr>
              <w:divsChild>
                <w:div w:id="2047486777">
                  <w:marLeft w:val="0"/>
                  <w:marRight w:val="0"/>
                  <w:marTop w:val="0"/>
                  <w:marBottom w:val="0"/>
                  <w:divBdr>
                    <w:top w:val="single" w:sz="2" w:space="0" w:color="D9D9E3"/>
                    <w:left w:val="single" w:sz="2" w:space="0" w:color="D9D9E3"/>
                    <w:bottom w:val="single" w:sz="2" w:space="0" w:color="D9D9E3"/>
                    <w:right w:val="single" w:sz="2" w:space="0" w:color="D9D9E3"/>
                  </w:divBdr>
                  <w:divsChild>
                    <w:div w:id="435442140">
                      <w:marLeft w:val="0"/>
                      <w:marRight w:val="0"/>
                      <w:marTop w:val="0"/>
                      <w:marBottom w:val="0"/>
                      <w:divBdr>
                        <w:top w:val="single" w:sz="2" w:space="0" w:color="D9D9E3"/>
                        <w:left w:val="single" w:sz="2" w:space="0" w:color="D9D9E3"/>
                        <w:bottom w:val="single" w:sz="2" w:space="0" w:color="D9D9E3"/>
                        <w:right w:val="single" w:sz="2" w:space="0" w:color="D9D9E3"/>
                      </w:divBdr>
                      <w:divsChild>
                        <w:div w:id="1686445465">
                          <w:marLeft w:val="0"/>
                          <w:marRight w:val="0"/>
                          <w:marTop w:val="0"/>
                          <w:marBottom w:val="0"/>
                          <w:divBdr>
                            <w:top w:val="single" w:sz="2" w:space="0" w:color="D9D9E3"/>
                            <w:left w:val="single" w:sz="2" w:space="0" w:color="D9D9E3"/>
                            <w:bottom w:val="single" w:sz="2" w:space="0" w:color="D9D9E3"/>
                            <w:right w:val="single" w:sz="2" w:space="0" w:color="D9D9E3"/>
                          </w:divBdr>
                          <w:divsChild>
                            <w:div w:id="1450515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7172528">
          <w:marLeft w:val="0"/>
          <w:marRight w:val="0"/>
          <w:marTop w:val="0"/>
          <w:marBottom w:val="0"/>
          <w:divBdr>
            <w:top w:val="single" w:sz="2" w:space="0" w:color="auto"/>
            <w:left w:val="single" w:sz="2" w:space="0" w:color="auto"/>
            <w:bottom w:val="single" w:sz="6" w:space="0" w:color="auto"/>
            <w:right w:val="single" w:sz="2" w:space="0" w:color="auto"/>
          </w:divBdr>
          <w:divsChild>
            <w:div w:id="847987411">
              <w:marLeft w:val="0"/>
              <w:marRight w:val="0"/>
              <w:marTop w:val="100"/>
              <w:marBottom w:val="100"/>
              <w:divBdr>
                <w:top w:val="single" w:sz="2" w:space="0" w:color="D9D9E3"/>
                <w:left w:val="single" w:sz="2" w:space="0" w:color="D9D9E3"/>
                <w:bottom w:val="single" w:sz="2" w:space="0" w:color="D9D9E3"/>
                <w:right w:val="single" w:sz="2" w:space="0" w:color="D9D9E3"/>
              </w:divBdr>
              <w:divsChild>
                <w:div w:id="734741663">
                  <w:marLeft w:val="0"/>
                  <w:marRight w:val="0"/>
                  <w:marTop w:val="0"/>
                  <w:marBottom w:val="0"/>
                  <w:divBdr>
                    <w:top w:val="single" w:sz="2" w:space="0" w:color="D9D9E3"/>
                    <w:left w:val="single" w:sz="2" w:space="0" w:color="D9D9E3"/>
                    <w:bottom w:val="single" w:sz="2" w:space="0" w:color="D9D9E3"/>
                    <w:right w:val="single" w:sz="2" w:space="0" w:color="D9D9E3"/>
                  </w:divBdr>
                  <w:divsChild>
                    <w:div w:id="1846243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7755981">
      <w:bodyDiv w:val="1"/>
      <w:marLeft w:val="0"/>
      <w:marRight w:val="0"/>
      <w:marTop w:val="0"/>
      <w:marBottom w:val="0"/>
      <w:divBdr>
        <w:top w:val="none" w:sz="0" w:space="0" w:color="auto"/>
        <w:left w:val="none" w:sz="0" w:space="0" w:color="auto"/>
        <w:bottom w:val="none" w:sz="0" w:space="0" w:color="auto"/>
        <w:right w:val="none" w:sz="0" w:space="0" w:color="auto"/>
      </w:divBdr>
    </w:div>
    <w:div w:id="162249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6344-BA69-D14B-87F2-679C5AD2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 League of California</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Navarette</dc:creator>
  <cp:keywords/>
  <dc:description/>
  <cp:lastModifiedBy>Nune Garipian</cp:lastModifiedBy>
  <cp:revision>3</cp:revision>
  <cp:lastPrinted>2023-04-17T23:32:00Z</cp:lastPrinted>
  <dcterms:created xsi:type="dcterms:W3CDTF">2023-09-14T19:01:00Z</dcterms:created>
  <dcterms:modified xsi:type="dcterms:W3CDTF">2023-09-14T19:18:00Z</dcterms:modified>
</cp:coreProperties>
</file>